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E68" w:rsidRPr="008D1967" w:rsidRDefault="00B86E68" w:rsidP="00B86E68">
      <w:pPr>
        <w:pStyle w:val="NoSpacing"/>
        <w:jc w:val="center"/>
        <w:rPr>
          <w:rFonts w:ascii="Arial Black" w:hAnsi="Arial Black"/>
          <w:sz w:val="44"/>
          <w:szCs w:val="44"/>
        </w:rPr>
      </w:pPr>
      <w:bookmarkStart w:id="0" w:name="_GoBack"/>
      <w:bookmarkEnd w:id="0"/>
      <w:r w:rsidRPr="008D1967">
        <w:rPr>
          <w:rFonts w:ascii="Arial Black" w:hAnsi="Arial Black"/>
          <w:noProof/>
          <w:sz w:val="44"/>
          <w:szCs w:val="44"/>
          <w:lang w:eastAsia="en-GB"/>
        </w:rPr>
        <w:drawing>
          <wp:anchor distT="0" distB="0" distL="114300" distR="114300" simplePos="0" relativeHeight="251657216" behindDoc="1" locked="0" layoutInCell="1" allowOverlap="1" wp14:anchorId="7810DD35" wp14:editId="3A0338E2">
            <wp:simplePos x="0" y="0"/>
            <wp:positionH relativeFrom="column">
              <wp:posOffset>-371475</wp:posOffset>
            </wp:positionH>
            <wp:positionV relativeFrom="paragraph">
              <wp:posOffset>-342900</wp:posOffset>
            </wp:positionV>
            <wp:extent cx="1197954" cy="8763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7954" cy="876300"/>
                    </a:xfrm>
                    <a:prstGeom prst="rect">
                      <a:avLst/>
                    </a:prstGeom>
                    <a:noFill/>
                  </pic:spPr>
                </pic:pic>
              </a:graphicData>
            </a:graphic>
            <wp14:sizeRelH relativeFrom="page">
              <wp14:pctWidth>0</wp14:pctWidth>
            </wp14:sizeRelH>
            <wp14:sizeRelV relativeFrom="page">
              <wp14:pctHeight>0</wp14:pctHeight>
            </wp14:sizeRelV>
          </wp:anchor>
        </w:drawing>
      </w:r>
      <w:r w:rsidRPr="008D1967">
        <w:rPr>
          <w:rFonts w:ascii="Arial Black" w:hAnsi="Arial Black"/>
          <w:bCs/>
          <w:noProof/>
          <w:sz w:val="44"/>
          <w:szCs w:val="44"/>
          <w:lang w:eastAsia="en-GB"/>
        </w:rPr>
        <w:drawing>
          <wp:anchor distT="0" distB="0" distL="114300" distR="114300" simplePos="0" relativeHeight="251659264" behindDoc="0" locked="0" layoutInCell="1" allowOverlap="1" wp14:anchorId="28AA0F0B" wp14:editId="1F0FE3C7">
            <wp:simplePos x="0" y="0"/>
            <wp:positionH relativeFrom="column">
              <wp:posOffset>5086350</wp:posOffset>
            </wp:positionH>
            <wp:positionV relativeFrom="paragraph">
              <wp:posOffset>-428625</wp:posOffset>
            </wp:positionV>
            <wp:extent cx="1095375" cy="1095375"/>
            <wp:effectExtent l="0" t="0" r="9525" b="9525"/>
            <wp:wrapNone/>
            <wp:docPr id="4" name="Picture 4" descr="C:\Users\Kate Moneypenny\Pictures\RA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Moneypenny\Pictures\RAPS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967">
        <w:rPr>
          <w:rFonts w:ascii="Arial Black" w:hAnsi="Arial Black"/>
          <w:sz w:val="44"/>
          <w:szCs w:val="44"/>
        </w:rPr>
        <w:t>Richmond Avenue</w:t>
      </w:r>
    </w:p>
    <w:p w:rsidR="00B86E68" w:rsidRPr="008D1967" w:rsidRDefault="00B86E68" w:rsidP="00B86E68">
      <w:pPr>
        <w:pStyle w:val="NoSpacing"/>
        <w:jc w:val="center"/>
        <w:rPr>
          <w:rFonts w:ascii="Arial Black" w:hAnsi="Arial Black"/>
          <w:sz w:val="44"/>
          <w:szCs w:val="44"/>
        </w:rPr>
      </w:pPr>
      <w:r w:rsidRPr="008D1967">
        <w:rPr>
          <w:rFonts w:ascii="Arial Black" w:hAnsi="Arial Black"/>
          <w:sz w:val="44"/>
          <w:szCs w:val="44"/>
        </w:rPr>
        <w:t>Primary &amp; Nursery School</w:t>
      </w:r>
    </w:p>
    <w:p w:rsidR="00F05815" w:rsidRDefault="00F05815" w:rsidP="00481B98">
      <w:pPr>
        <w:pStyle w:val="Default"/>
        <w:rPr>
          <w:sz w:val="28"/>
          <w:szCs w:val="28"/>
        </w:rPr>
      </w:pPr>
    </w:p>
    <w:p w:rsidR="00481B98" w:rsidRDefault="00B86E68" w:rsidP="00B86E68">
      <w:pPr>
        <w:pStyle w:val="Default"/>
        <w:tabs>
          <w:tab w:val="left" w:pos="2410"/>
        </w:tabs>
        <w:rPr>
          <w:sz w:val="28"/>
          <w:szCs w:val="28"/>
        </w:rPr>
      </w:pPr>
      <w:r w:rsidRPr="00B86E68">
        <w:rPr>
          <w:b/>
          <w:sz w:val="28"/>
          <w:szCs w:val="28"/>
        </w:rPr>
        <w:t>Post</w:t>
      </w:r>
      <w:r w:rsidR="00481B98" w:rsidRPr="00B86E68">
        <w:rPr>
          <w:b/>
          <w:sz w:val="28"/>
          <w:szCs w:val="28"/>
        </w:rPr>
        <w:t>:</w:t>
      </w:r>
      <w:r w:rsidR="00481B98">
        <w:rPr>
          <w:sz w:val="28"/>
          <w:szCs w:val="28"/>
        </w:rPr>
        <w:t xml:space="preserve"> </w:t>
      </w:r>
      <w:r>
        <w:rPr>
          <w:sz w:val="28"/>
          <w:szCs w:val="28"/>
        </w:rPr>
        <w:tab/>
      </w:r>
      <w:r w:rsidR="00481B98">
        <w:rPr>
          <w:sz w:val="28"/>
          <w:szCs w:val="28"/>
        </w:rPr>
        <w:t xml:space="preserve">Class Teacher </w:t>
      </w:r>
    </w:p>
    <w:p w:rsidR="00481B98" w:rsidRDefault="00B86E68" w:rsidP="00B86E68">
      <w:pPr>
        <w:pStyle w:val="Default"/>
        <w:tabs>
          <w:tab w:val="left" w:pos="2410"/>
        </w:tabs>
        <w:rPr>
          <w:sz w:val="28"/>
          <w:szCs w:val="28"/>
        </w:rPr>
      </w:pPr>
      <w:r w:rsidRPr="00B86E68">
        <w:rPr>
          <w:b/>
          <w:sz w:val="28"/>
          <w:szCs w:val="28"/>
        </w:rPr>
        <w:t>Responsible to</w:t>
      </w:r>
      <w:r w:rsidR="00481B98" w:rsidRPr="00B86E68">
        <w:rPr>
          <w:b/>
          <w:sz w:val="28"/>
          <w:szCs w:val="28"/>
        </w:rPr>
        <w:t>:</w:t>
      </w:r>
      <w:r w:rsidR="00D07249">
        <w:rPr>
          <w:sz w:val="28"/>
          <w:szCs w:val="28"/>
        </w:rPr>
        <w:tab/>
      </w:r>
      <w:r w:rsidR="00F05815">
        <w:rPr>
          <w:sz w:val="28"/>
          <w:szCs w:val="28"/>
        </w:rPr>
        <w:t>SLT</w:t>
      </w:r>
      <w:r w:rsidR="00481B98">
        <w:rPr>
          <w:sz w:val="28"/>
          <w:szCs w:val="28"/>
        </w:rPr>
        <w:t xml:space="preserve"> </w:t>
      </w:r>
    </w:p>
    <w:p w:rsidR="00481B98" w:rsidRDefault="00481B98" w:rsidP="00481B98">
      <w:pPr>
        <w:pStyle w:val="Default"/>
        <w:rPr>
          <w:b/>
          <w:bCs/>
          <w:sz w:val="28"/>
          <w:szCs w:val="28"/>
        </w:rPr>
      </w:pPr>
    </w:p>
    <w:p w:rsidR="00481B98" w:rsidRDefault="00481B98" w:rsidP="00481B98">
      <w:pPr>
        <w:pStyle w:val="Default"/>
        <w:rPr>
          <w:sz w:val="28"/>
          <w:szCs w:val="28"/>
        </w:rPr>
      </w:pPr>
      <w:r>
        <w:rPr>
          <w:b/>
          <w:bCs/>
          <w:sz w:val="28"/>
          <w:szCs w:val="28"/>
        </w:rPr>
        <w:t xml:space="preserve">Job Purpose: </w:t>
      </w:r>
    </w:p>
    <w:p w:rsidR="00481B98" w:rsidRDefault="00481B98" w:rsidP="00481B98">
      <w:pPr>
        <w:pStyle w:val="Default"/>
        <w:rPr>
          <w:sz w:val="23"/>
          <w:szCs w:val="23"/>
        </w:rPr>
      </w:pPr>
      <w:r>
        <w:rPr>
          <w:sz w:val="23"/>
          <w:szCs w:val="23"/>
        </w:rPr>
        <w:t xml:space="preserve">The class teacher will: </w:t>
      </w:r>
    </w:p>
    <w:p w:rsidR="00481B98" w:rsidRDefault="00481B98" w:rsidP="00481B98">
      <w:pPr>
        <w:pStyle w:val="Default"/>
        <w:numPr>
          <w:ilvl w:val="0"/>
          <w:numId w:val="1"/>
        </w:numPr>
        <w:spacing w:after="37"/>
        <w:rPr>
          <w:sz w:val="23"/>
          <w:szCs w:val="23"/>
        </w:rPr>
      </w:pPr>
      <w:r>
        <w:rPr>
          <w:sz w:val="23"/>
          <w:szCs w:val="23"/>
        </w:rPr>
        <w:t xml:space="preserve">Teach a class of pupils; ensuring that planning, preparation, recording, assessment and reporting meet the varying learning and social needs of the pupils </w:t>
      </w:r>
      <w:r>
        <w:rPr>
          <w:b/>
          <w:bCs/>
          <w:i/>
          <w:iCs/>
          <w:sz w:val="23"/>
          <w:szCs w:val="23"/>
        </w:rPr>
        <w:t xml:space="preserve">(Std 1,2,3,4,5,6,7) </w:t>
      </w:r>
    </w:p>
    <w:p w:rsidR="00481B98" w:rsidRDefault="00481B98" w:rsidP="00481B98">
      <w:pPr>
        <w:pStyle w:val="Default"/>
        <w:numPr>
          <w:ilvl w:val="0"/>
          <w:numId w:val="1"/>
        </w:numPr>
        <w:spacing w:after="37"/>
        <w:rPr>
          <w:sz w:val="23"/>
          <w:szCs w:val="23"/>
        </w:rPr>
      </w:pPr>
      <w:r w:rsidRPr="00481B98">
        <w:rPr>
          <w:sz w:val="23"/>
          <w:szCs w:val="23"/>
        </w:rPr>
        <w:t xml:space="preserve">Maintain the positive ethos and core values of the school, both inside and outside of the classroom </w:t>
      </w:r>
      <w:r w:rsidRPr="00481B98">
        <w:rPr>
          <w:b/>
          <w:bCs/>
          <w:i/>
          <w:iCs/>
          <w:sz w:val="23"/>
          <w:szCs w:val="23"/>
        </w:rPr>
        <w:t xml:space="preserve">(Std 5,7) </w:t>
      </w:r>
    </w:p>
    <w:p w:rsidR="00D07249" w:rsidRDefault="00481B98" w:rsidP="00481B98">
      <w:pPr>
        <w:pStyle w:val="Default"/>
        <w:numPr>
          <w:ilvl w:val="0"/>
          <w:numId w:val="1"/>
        </w:numPr>
        <w:spacing w:after="37"/>
        <w:rPr>
          <w:sz w:val="23"/>
          <w:szCs w:val="23"/>
        </w:rPr>
      </w:pPr>
      <w:r w:rsidRPr="00481B98">
        <w:rPr>
          <w:sz w:val="23"/>
          <w:szCs w:val="23"/>
        </w:rPr>
        <w:t xml:space="preserve">Constitute to the constructive team-building amongst teaching and support staff, parents and governors </w:t>
      </w:r>
      <w:r w:rsidRPr="00481B98">
        <w:rPr>
          <w:b/>
          <w:bCs/>
          <w:i/>
          <w:iCs/>
          <w:sz w:val="23"/>
          <w:szCs w:val="23"/>
        </w:rPr>
        <w:t xml:space="preserve">(Std 8, Part 2) </w:t>
      </w:r>
    </w:p>
    <w:p w:rsidR="00D07249" w:rsidRDefault="00481B98" w:rsidP="00481B98">
      <w:pPr>
        <w:pStyle w:val="Default"/>
        <w:numPr>
          <w:ilvl w:val="0"/>
          <w:numId w:val="1"/>
        </w:numPr>
        <w:spacing w:after="37"/>
        <w:rPr>
          <w:sz w:val="23"/>
          <w:szCs w:val="23"/>
        </w:rPr>
      </w:pPr>
      <w:r w:rsidRPr="00D07249">
        <w:rPr>
          <w:sz w:val="23"/>
          <w:szCs w:val="23"/>
        </w:rPr>
        <w:t xml:space="preserve">Ensure that the current national conditions of employment for schoolteachers are met </w:t>
      </w:r>
      <w:r w:rsidRPr="00D07249">
        <w:rPr>
          <w:b/>
          <w:bCs/>
          <w:i/>
          <w:iCs/>
          <w:sz w:val="23"/>
          <w:szCs w:val="23"/>
        </w:rPr>
        <w:t xml:space="preserve">(Std 8, Part 2) </w:t>
      </w:r>
    </w:p>
    <w:p w:rsidR="00481B98" w:rsidRPr="00D07249" w:rsidRDefault="00481B98" w:rsidP="00481B98">
      <w:pPr>
        <w:pStyle w:val="Default"/>
        <w:numPr>
          <w:ilvl w:val="0"/>
          <w:numId w:val="1"/>
        </w:numPr>
        <w:spacing w:after="37"/>
        <w:rPr>
          <w:sz w:val="23"/>
          <w:szCs w:val="23"/>
        </w:rPr>
      </w:pPr>
      <w:r w:rsidRPr="00D07249">
        <w:rPr>
          <w:sz w:val="23"/>
          <w:szCs w:val="23"/>
        </w:rPr>
        <w:t xml:space="preserve">Demonstrate all the key teaching standards in everyday duties and teaching </w:t>
      </w:r>
      <w:r w:rsidRPr="00D07249">
        <w:rPr>
          <w:b/>
          <w:bCs/>
          <w:i/>
          <w:iCs/>
          <w:sz w:val="23"/>
          <w:szCs w:val="23"/>
        </w:rPr>
        <w:t xml:space="preserve">(All standards) </w:t>
      </w:r>
    </w:p>
    <w:p w:rsidR="00481B98" w:rsidRDefault="00481B98" w:rsidP="00481B98">
      <w:pPr>
        <w:pStyle w:val="Default"/>
        <w:rPr>
          <w:sz w:val="23"/>
          <w:szCs w:val="23"/>
        </w:rPr>
      </w:pPr>
    </w:p>
    <w:p w:rsidR="00481B98" w:rsidRDefault="00481B98" w:rsidP="00481B98">
      <w:pPr>
        <w:pStyle w:val="Default"/>
        <w:rPr>
          <w:sz w:val="28"/>
          <w:szCs w:val="28"/>
        </w:rPr>
      </w:pPr>
      <w:r>
        <w:rPr>
          <w:b/>
          <w:bCs/>
          <w:sz w:val="28"/>
          <w:szCs w:val="28"/>
        </w:rPr>
        <w:t>D</w:t>
      </w:r>
      <w:r w:rsidR="00B86E68">
        <w:rPr>
          <w:b/>
          <w:bCs/>
          <w:sz w:val="28"/>
          <w:szCs w:val="28"/>
        </w:rPr>
        <w:t>uties</w:t>
      </w:r>
      <w:r>
        <w:rPr>
          <w:sz w:val="28"/>
          <w:szCs w:val="28"/>
        </w:rPr>
        <w:t xml:space="preserve">: </w:t>
      </w:r>
    </w:p>
    <w:p w:rsidR="00D07249" w:rsidRDefault="00D07249" w:rsidP="00D07249">
      <w:pPr>
        <w:pStyle w:val="Default"/>
        <w:rPr>
          <w:sz w:val="23"/>
          <w:szCs w:val="23"/>
        </w:rPr>
      </w:pPr>
      <w:r>
        <w:rPr>
          <w:sz w:val="23"/>
          <w:szCs w:val="23"/>
        </w:rPr>
        <w:t xml:space="preserve">The class teacher will: </w:t>
      </w:r>
    </w:p>
    <w:p w:rsidR="00D07249" w:rsidRDefault="00481B98" w:rsidP="00D07249">
      <w:pPr>
        <w:pStyle w:val="Default"/>
        <w:numPr>
          <w:ilvl w:val="0"/>
          <w:numId w:val="1"/>
        </w:numPr>
        <w:rPr>
          <w:sz w:val="23"/>
          <w:szCs w:val="23"/>
        </w:rPr>
      </w:pPr>
      <w:r>
        <w:rPr>
          <w:sz w:val="23"/>
          <w:szCs w:val="23"/>
        </w:rPr>
        <w:t>Implement agreed school policies and guidelines with regards to Child Protection &amp; Safeguarding, Health and Safety, Teaching &amp; Learning, the Curriculum, Assessment, Inclusio</w:t>
      </w:r>
      <w:r w:rsidR="00B86E68">
        <w:rPr>
          <w:sz w:val="23"/>
          <w:szCs w:val="23"/>
        </w:rPr>
        <w:t>n (including SEND, G&amp;T, Looked A</w:t>
      </w:r>
      <w:r>
        <w:rPr>
          <w:sz w:val="23"/>
          <w:szCs w:val="23"/>
        </w:rPr>
        <w:t xml:space="preserve">fter, EAL etc.), Equal Opportunities, Specific Subjects, the various Personnel and Management requirements, as well as others determined by the Governing Body of Thorpedene Primary School. </w:t>
      </w:r>
      <w:r>
        <w:rPr>
          <w:b/>
          <w:bCs/>
          <w:i/>
          <w:iCs/>
          <w:sz w:val="23"/>
          <w:szCs w:val="23"/>
        </w:rPr>
        <w:t xml:space="preserve">(Std 8, Part 2) </w:t>
      </w:r>
    </w:p>
    <w:p w:rsidR="00D07249" w:rsidRDefault="00481B98" w:rsidP="00D07249">
      <w:pPr>
        <w:pStyle w:val="Default"/>
        <w:numPr>
          <w:ilvl w:val="0"/>
          <w:numId w:val="1"/>
        </w:numPr>
        <w:rPr>
          <w:sz w:val="23"/>
          <w:szCs w:val="23"/>
        </w:rPr>
      </w:pPr>
      <w:r w:rsidRPr="00D07249">
        <w:rPr>
          <w:sz w:val="23"/>
          <w:szCs w:val="23"/>
        </w:rPr>
        <w:t xml:space="preserve">Support initiatives decided by the Headteacher and senior leaders. </w:t>
      </w:r>
      <w:r w:rsidRPr="00D07249">
        <w:rPr>
          <w:b/>
          <w:bCs/>
          <w:i/>
          <w:iCs/>
          <w:sz w:val="23"/>
          <w:szCs w:val="23"/>
        </w:rPr>
        <w:t xml:space="preserve">(Std 4,7,8) </w:t>
      </w:r>
    </w:p>
    <w:p w:rsidR="00D07249" w:rsidRDefault="00481B98" w:rsidP="00D07249">
      <w:pPr>
        <w:pStyle w:val="Default"/>
        <w:numPr>
          <w:ilvl w:val="0"/>
          <w:numId w:val="1"/>
        </w:numPr>
        <w:rPr>
          <w:sz w:val="23"/>
          <w:szCs w:val="23"/>
        </w:rPr>
      </w:pPr>
      <w:r w:rsidRPr="00D07249">
        <w:rPr>
          <w:sz w:val="23"/>
          <w:szCs w:val="23"/>
        </w:rPr>
        <w:t xml:space="preserve">Plan appropriately to meet the needs of all pupils, through differentiation of tasks. </w:t>
      </w:r>
      <w:r w:rsidRPr="00D07249">
        <w:rPr>
          <w:b/>
          <w:bCs/>
          <w:i/>
          <w:iCs/>
          <w:sz w:val="23"/>
          <w:szCs w:val="23"/>
        </w:rPr>
        <w:t xml:space="preserve">(Std 5) </w:t>
      </w:r>
    </w:p>
    <w:p w:rsidR="00D07249" w:rsidRDefault="00481B98" w:rsidP="00D07249">
      <w:pPr>
        <w:pStyle w:val="Default"/>
        <w:numPr>
          <w:ilvl w:val="0"/>
          <w:numId w:val="1"/>
        </w:numPr>
        <w:rPr>
          <w:sz w:val="23"/>
          <w:szCs w:val="23"/>
        </w:rPr>
      </w:pPr>
      <w:r w:rsidRPr="00D07249">
        <w:rPr>
          <w:sz w:val="23"/>
          <w:szCs w:val="23"/>
        </w:rPr>
        <w:t xml:space="preserve">Be able to set clear targets, based on prior attainment, for pupils’ learning. </w:t>
      </w:r>
      <w:r w:rsidRPr="00D07249">
        <w:rPr>
          <w:b/>
          <w:bCs/>
          <w:i/>
          <w:iCs/>
          <w:sz w:val="23"/>
          <w:szCs w:val="23"/>
        </w:rPr>
        <w:t xml:space="preserve">(Std 4,6) </w:t>
      </w:r>
    </w:p>
    <w:p w:rsidR="00D07249" w:rsidRDefault="00481B98" w:rsidP="00D07249">
      <w:pPr>
        <w:pStyle w:val="Default"/>
        <w:numPr>
          <w:ilvl w:val="0"/>
          <w:numId w:val="1"/>
        </w:numPr>
        <w:rPr>
          <w:sz w:val="23"/>
          <w:szCs w:val="23"/>
        </w:rPr>
      </w:pPr>
      <w:r w:rsidRPr="00D07249">
        <w:rPr>
          <w:sz w:val="23"/>
          <w:szCs w:val="23"/>
        </w:rPr>
        <w:t xml:space="preserve">Provide a stimulating classroom environment, where resources can be accessed appropriately by all pupils. </w:t>
      </w:r>
      <w:r w:rsidRPr="00D07249">
        <w:rPr>
          <w:b/>
          <w:bCs/>
          <w:i/>
          <w:iCs/>
          <w:sz w:val="23"/>
          <w:szCs w:val="23"/>
        </w:rPr>
        <w:t xml:space="preserve">(Std 1,2,4) </w:t>
      </w:r>
    </w:p>
    <w:p w:rsidR="00D07249" w:rsidRDefault="00481B98" w:rsidP="00D07249">
      <w:pPr>
        <w:pStyle w:val="Default"/>
        <w:numPr>
          <w:ilvl w:val="0"/>
          <w:numId w:val="1"/>
        </w:numPr>
        <w:rPr>
          <w:sz w:val="23"/>
          <w:szCs w:val="23"/>
        </w:rPr>
      </w:pPr>
      <w:r w:rsidRPr="00D07249">
        <w:rPr>
          <w:sz w:val="23"/>
          <w:szCs w:val="23"/>
        </w:rPr>
        <w:t xml:space="preserve">Keep appropriate and efficient records, integrating formative and summative assessment into weekly and termly planning </w:t>
      </w:r>
      <w:r w:rsidRPr="00D07249">
        <w:rPr>
          <w:b/>
          <w:bCs/>
          <w:i/>
          <w:iCs/>
          <w:sz w:val="23"/>
          <w:szCs w:val="23"/>
        </w:rPr>
        <w:t xml:space="preserve">(Std 6) </w:t>
      </w:r>
    </w:p>
    <w:p w:rsidR="00D07249" w:rsidRDefault="00481B98" w:rsidP="00481B98">
      <w:pPr>
        <w:pStyle w:val="Default"/>
        <w:numPr>
          <w:ilvl w:val="0"/>
          <w:numId w:val="1"/>
        </w:numPr>
        <w:rPr>
          <w:sz w:val="23"/>
          <w:szCs w:val="23"/>
        </w:rPr>
      </w:pPr>
      <w:r w:rsidRPr="00D07249">
        <w:rPr>
          <w:sz w:val="23"/>
          <w:szCs w:val="23"/>
        </w:rPr>
        <w:t xml:space="preserve">Report to parents on the development, progress and attainment of pupils. </w:t>
      </w:r>
      <w:r w:rsidRPr="00D07249">
        <w:rPr>
          <w:b/>
          <w:bCs/>
          <w:i/>
          <w:iCs/>
          <w:sz w:val="23"/>
          <w:szCs w:val="23"/>
        </w:rPr>
        <w:t xml:space="preserve">(Std 6,8) </w:t>
      </w:r>
    </w:p>
    <w:p w:rsidR="00D07249" w:rsidRDefault="00481B98" w:rsidP="00D07249">
      <w:pPr>
        <w:pStyle w:val="Default"/>
        <w:numPr>
          <w:ilvl w:val="0"/>
          <w:numId w:val="1"/>
        </w:numPr>
        <w:rPr>
          <w:sz w:val="23"/>
          <w:szCs w:val="23"/>
        </w:rPr>
      </w:pPr>
      <w:r w:rsidRPr="00D07249">
        <w:rPr>
          <w:sz w:val="23"/>
          <w:szCs w:val="23"/>
        </w:rPr>
        <w:t xml:space="preserve">Maintain good order and discipline amongst pupils, in accordance with the schools behaviour policy. </w:t>
      </w:r>
      <w:r w:rsidRPr="00D07249">
        <w:rPr>
          <w:b/>
          <w:bCs/>
          <w:i/>
          <w:iCs/>
          <w:sz w:val="23"/>
          <w:szCs w:val="23"/>
        </w:rPr>
        <w:t xml:space="preserve">(Std 7) </w:t>
      </w:r>
    </w:p>
    <w:p w:rsidR="00D07249" w:rsidRDefault="00481B98" w:rsidP="00D07249">
      <w:pPr>
        <w:pStyle w:val="Default"/>
        <w:numPr>
          <w:ilvl w:val="0"/>
          <w:numId w:val="1"/>
        </w:numPr>
        <w:rPr>
          <w:sz w:val="23"/>
          <w:szCs w:val="23"/>
        </w:rPr>
      </w:pPr>
      <w:r w:rsidRPr="00D07249">
        <w:rPr>
          <w:sz w:val="23"/>
          <w:szCs w:val="23"/>
        </w:rPr>
        <w:t xml:space="preserve">Communicate and co-operate with specialists and outside agencies. </w:t>
      </w:r>
      <w:r w:rsidRPr="00D07249">
        <w:rPr>
          <w:b/>
          <w:bCs/>
          <w:i/>
          <w:iCs/>
          <w:sz w:val="23"/>
          <w:szCs w:val="23"/>
        </w:rPr>
        <w:t xml:space="preserve">(Std 8) </w:t>
      </w:r>
    </w:p>
    <w:p w:rsidR="00D07249" w:rsidRDefault="00481B98" w:rsidP="00D07249">
      <w:pPr>
        <w:pStyle w:val="Default"/>
        <w:numPr>
          <w:ilvl w:val="0"/>
          <w:numId w:val="1"/>
        </w:numPr>
        <w:rPr>
          <w:sz w:val="23"/>
          <w:szCs w:val="23"/>
        </w:rPr>
      </w:pPr>
      <w:r w:rsidRPr="00D07249">
        <w:rPr>
          <w:sz w:val="23"/>
          <w:szCs w:val="23"/>
        </w:rPr>
        <w:t xml:space="preserve">Lead, organise and direct support staff within and outside of the classroom. </w:t>
      </w:r>
      <w:r w:rsidRPr="00D07249">
        <w:rPr>
          <w:b/>
          <w:bCs/>
          <w:i/>
          <w:iCs/>
          <w:sz w:val="23"/>
          <w:szCs w:val="23"/>
        </w:rPr>
        <w:t xml:space="preserve">(Std 4,5,6) </w:t>
      </w:r>
    </w:p>
    <w:p w:rsidR="00D07249" w:rsidRDefault="00481B98" w:rsidP="00481B98">
      <w:pPr>
        <w:pStyle w:val="Default"/>
        <w:numPr>
          <w:ilvl w:val="0"/>
          <w:numId w:val="1"/>
        </w:numPr>
        <w:rPr>
          <w:sz w:val="23"/>
          <w:szCs w:val="23"/>
        </w:rPr>
      </w:pPr>
      <w:r w:rsidRPr="00D07249">
        <w:rPr>
          <w:sz w:val="23"/>
          <w:szCs w:val="23"/>
        </w:rPr>
        <w:t xml:space="preserve">Participate in the performance management system of appraisal of their own performance and/or that of other staff. </w:t>
      </w:r>
      <w:r w:rsidRPr="00D07249">
        <w:rPr>
          <w:b/>
          <w:bCs/>
          <w:i/>
          <w:iCs/>
          <w:sz w:val="23"/>
          <w:szCs w:val="23"/>
        </w:rPr>
        <w:t xml:space="preserve">(Std 8, Part 2) </w:t>
      </w:r>
    </w:p>
    <w:p w:rsidR="00481B98" w:rsidRPr="00D07249" w:rsidRDefault="00481B98" w:rsidP="00481B98">
      <w:pPr>
        <w:pStyle w:val="Default"/>
        <w:numPr>
          <w:ilvl w:val="0"/>
          <w:numId w:val="1"/>
        </w:numPr>
        <w:rPr>
          <w:sz w:val="23"/>
          <w:szCs w:val="23"/>
        </w:rPr>
      </w:pPr>
      <w:r w:rsidRPr="00D07249">
        <w:rPr>
          <w:sz w:val="23"/>
          <w:szCs w:val="23"/>
        </w:rPr>
        <w:t xml:space="preserve">To undertake additional tasks as reasonably requested by the headteacher, deputy head or senior leaders. </w:t>
      </w:r>
      <w:r w:rsidRPr="00D07249">
        <w:rPr>
          <w:b/>
          <w:bCs/>
          <w:i/>
          <w:iCs/>
          <w:sz w:val="23"/>
          <w:szCs w:val="23"/>
        </w:rPr>
        <w:t xml:space="preserve">(Std 8, Part 2) </w:t>
      </w:r>
    </w:p>
    <w:p w:rsidR="00481B98" w:rsidRDefault="00481B98" w:rsidP="00481B98">
      <w:pPr>
        <w:pStyle w:val="Default"/>
        <w:rPr>
          <w:sz w:val="23"/>
          <w:szCs w:val="23"/>
        </w:rPr>
      </w:pPr>
    </w:p>
    <w:p w:rsidR="00481B98" w:rsidRDefault="00481B98" w:rsidP="00481B98">
      <w:pPr>
        <w:pStyle w:val="Default"/>
        <w:rPr>
          <w:sz w:val="23"/>
          <w:szCs w:val="23"/>
        </w:rPr>
      </w:pPr>
      <w:r>
        <w:rPr>
          <w:b/>
          <w:bCs/>
          <w:sz w:val="23"/>
          <w:szCs w:val="23"/>
        </w:rPr>
        <w:lastRenderedPageBreak/>
        <w:t xml:space="preserve">The duties may be varied to meet changed circumstances in a manner compatible with the post held. Theses duties are reviewed regularly to reflect changes in roles or the national terms and conditions of service. </w:t>
      </w:r>
    </w:p>
    <w:p w:rsidR="00481B98" w:rsidRDefault="00481B98" w:rsidP="00481B98">
      <w:pPr>
        <w:pStyle w:val="Default"/>
        <w:rPr>
          <w:b/>
          <w:bCs/>
          <w:sz w:val="23"/>
          <w:szCs w:val="23"/>
        </w:rPr>
      </w:pPr>
      <w:r>
        <w:rPr>
          <w:b/>
          <w:bCs/>
          <w:sz w:val="23"/>
          <w:szCs w:val="23"/>
        </w:rPr>
        <w:t xml:space="preserve">This job description does not form part of the contract of employment. It describes the way the post holder is expected and required to perform and complete their duties set out above. The post requires and an enhanced disclosure by the DBS and other pre-employment checks. </w:t>
      </w:r>
    </w:p>
    <w:p w:rsidR="00D07249" w:rsidRDefault="00D07249" w:rsidP="00481B98">
      <w:pPr>
        <w:pStyle w:val="Default"/>
        <w:rPr>
          <w:b/>
          <w:bCs/>
          <w:sz w:val="23"/>
          <w:szCs w:val="23"/>
        </w:rPr>
      </w:pPr>
    </w:p>
    <w:p w:rsidR="00D07249" w:rsidRDefault="00D07249" w:rsidP="00481B98">
      <w:pPr>
        <w:pStyle w:val="Default"/>
        <w:rPr>
          <w:sz w:val="23"/>
          <w:szCs w:val="23"/>
        </w:rPr>
      </w:pPr>
    </w:p>
    <w:p w:rsidR="00D07249" w:rsidRDefault="00481B98" w:rsidP="00481B98">
      <w:pPr>
        <w:pStyle w:val="Default"/>
        <w:rPr>
          <w:sz w:val="23"/>
          <w:szCs w:val="23"/>
        </w:rPr>
      </w:pPr>
      <w:r>
        <w:rPr>
          <w:sz w:val="23"/>
          <w:szCs w:val="23"/>
        </w:rPr>
        <w:t>Name of member of staff: _______________</w:t>
      </w:r>
      <w:r w:rsidR="00B86E68">
        <w:rPr>
          <w:sz w:val="23"/>
          <w:szCs w:val="23"/>
        </w:rPr>
        <w:t>____________</w:t>
      </w:r>
      <w:r>
        <w:rPr>
          <w:sz w:val="23"/>
          <w:szCs w:val="23"/>
        </w:rPr>
        <w:t xml:space="preserve">_ Signed: _________________ </w:t>
      </w:r>
    </w:p>
    <w:p w:rsidR="00D07249" w:rsidRDefault="00D07249" w:rsidP="00481B98">
      <w:pPr>
        <w:pStyle w:val="Default"/>
        <w:rPr>
          <w:sz w:val="23"/>
          <w:szCs w:val="23"/>
        </w:rPr>
      </w:pPr>
    </w:p>
    <w:p w:rsidR="00481B98" w:rsidRDefault="00481B98" w:rsidP="00481B98">
      <w:pPr>
        <w:pStyle w:val="Default"/>
        <w:rPr>
          <w:sz w:val="23"/>
          <w:szCs w:val="23"/>
        </w:rPr>
      </w:pPr>
      <w:r>
        <w:rPr>
          <w:sz w:val="23"/>
          <w:szCs w:val="23"/>
        </w:rPr>
        <w:t>Name of senior leader undertaking review of job description: _______</w:t>
      </w:r>
      <w:r w:rsidR="00B86E68">
        <w:rPr>
          <w:sz w:val="23"/>
          <w:szCs w:val="23"/>
        </w:rPr>
        <w:t>_____</w:t>
      </w:r>
      <w:r>
        <w:rPr>
          <w:sz w:val="23"/>
          <w:szCs w:val="23"/>
        </w:rPr>
        <w:t xml:space="preserve">____________ </w:t>
      </w:r>
    </w:p>
    <w:p w:rsidR="00D07249" w:rsidRDefault="00D07249" w:rsidP="00481B98">
      <w:pPr>
        <w:pStyle w:val="Default"/>
        <w:rPr>
          <w:sz w:val="23"/>
          <w:szCs w:val="23"/>
        </w:rPr>
      </w:pPr>
    </w:p>
    <w:p w:rsidR="00481B98" w:rsidRDefault="00481B98" w:rsidP="00481B98">
      <w:pPr>
        <w:pStyle w:val="Default"/>
        <w:rPr>
          <w:sz w:val="23"/>
          <w:szCs w:val="23"/>
        </w:rPr>
      </w:pPr>
      <w:r>
        <w:rPr>
          <w:sz w:val="23"/>
          <w:szCs w:val="23"/>
        </w:rPr>
        <w:t>Signed senior leader: _________</w:t>
      </w:r>
      <w:r w:rsidR="00B86E68">
        <w:rPr>
          <w:sz w:val="23"/>
          <w:szCs w:val="23"/>
        </w:rPr>
        <w:t>_______</w:t>
      </w:r>
      <w:r>
        <w:rPr>
          <w:sz w:val="23"/>
          <w:szCs w:val="23"/>
        </w:rPr>
        <w:t>________ Position: ____________</w:t>
      </w:r>
      <w:r w:rsidR="00B86E68">
        <w:rPr>
          <w:sz w:val="23"/>
          <w:szCs w:val="23"/>
        </w:rPr>
        <w:t>______</w:t>
      </w:r>
      <w:r>
        <w:rPr>
          <w:sz w:val="23"/>
          <w:szCs w:val="23"/>
        </w:rPr>
        <w:t xml:space="preserve">_____ </w:t>
      </w:r>
    </w:p>
    <w:p w:rsidR="00D07249" w:rsidRDefault="00D07249" w:rsidP="00481B98">
      <w:pPr>
        <w:rPr>
          <w:sz w:val="23"/>
          <w:szCs w:val="23"/>
        </w:rPr>
      </w:pPr>
    </w:p>
    <w:p w:rsidR="00C64F9E" w:rsidRDefault="00481B98" w:rsidP="00481B98">
      <w:r>
        <w:rPr>
          <w:sz w:val="23"/>
          <w:szCs w:val="23"/>
        </w:rPr>
        <w:t>Date: _______________________</w:t>
      </w:r>
    </w:p>
    <w:sectPr w:rsidR="00C64F9E" w:rsidSect="00B86E6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344" w:rsidRDefault="00520344" w:rsidP="00D07249">
      <w:pPr>
        <w:spacing w:after="0" w:line="240" w:lineRule="auto"/>
      </w:pPr>
      <w:r>
        <w:separator/>
      </w:r>
    </w:p>
  </w:endnote>
  <w:endnote w:type="continuationSeparator" w:id="0">
    <w:p w:rsidR="00520344" w:rsidRDefault="00520344" w:rsidP="00D0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344" w:rsidRDefault="00520344" w:rsidP="00D07249">
      <w:pPr>
        <w:spacing w:after="0" w:line="240" w:lineRule="auto"/>
      </w:pPr>
      <w:r>
        <w:separator/>
      </w:r>
    </w:p>
  </w:footnote>
  <w:footnote w:type="continuationSeparator" w:id="0">
    <w:p w:rsidR="00520344" w:rsidRDefault="00520344" w:rsidP="00D07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E1A76"/>
    <w:multiLevelType w:val="hybridMultilevel"/>
    <w:tmpl w:val="01128782"/>
    <w:lvl w:ilvl="0" w:tplc="9A5EA9F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98"/>
    <w:rsid w:val="00352906"/>
    <w:rsid w:val="00481B98"/>
    <w:rsid w:val="00520344"/>
    <w:rsid w:val="00B86E68"/>
    <w:rsid w:val="00C15D13"/>
    <w:rsid w:val="00C64F9E"/>
    <w:rsid w:val="00C71DBF"/>
    <w:rsid w:val="00D07249"/>
    <w:rsid w:val="00F05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1FD2C-62C6-4790-8FF7-6A4DF775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B9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7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249"/>
  </w:style>
  <w:style w:type="paragraph" w:styleId="Footer">
    <w:name w:val="footer"/>
    <w:basedOn w:val="Normal"/>
    <w:link w:val="FooterChar"/>
    <w:uiPriority w:val="99"/>
    <w:unhideWhenUsed/>
    <w:rsid w:val="00D07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249"/>
  </w:style>
  <w:style w:type="paragraph" w:styleId="BalloonText">
    <w:name w:val="Balloon Text"/>
    <w:basedOn w:val="Normal"/>
    <w:link w:val="BalloonTextChar"/>
    <w:uiPriority w:val="99"/>
    <w:semiHidden/>
    <w:unhideWhenUsed/>
    <w:rsid w:val="00D07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249"/>
    <w:rPr>
      <w:rFonts w:ascii="Tahoma" w:hAnsi="Tahoma" w:cs="Tahoma"/>
      <w:sz w:val="16"/>
      <w:szCs w:val="16"/>
    </w:rPr>
  </w:style>
  <w:style w:type="paragraph" w:styleId="NoSpacing">
    <w:name w:val="No Spacing"/>
    <w:uiPriority w:val="1"/>
    <w:qFormat/>
    <w:rsid w:val="00B86E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C29546CBB496448B2958B6B7568A94" ma:contentTypeVersion="9" ma:contentTypeDescription="Create a new document." ma:contentTypeScope="" ma:versionID="8caee90a5e357c856b19f63b510d110f">
  <xsd:schema xmlns:xsd="http://www.w3.org/2001/XMLSchema" xmlns:xs="http://www.w3.org/2001/XMLSchema" xmlns:p="http://schemas.microsoft.com/office/2006/metadata/properties" xmlns:ns2="56e377a6-d386-4467-86b7-3db307ddbc09" targetNamespace="http://schemas.microsoft.com/office/2006/metadata/properties" ma:root="true" ma:fieldsID="e9ae65d43aa604b67a7716900f64f51b" ns2:_="">
    <xsd:import namespace="56e377a6-d386-4467-86b7-3db307ddbc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377a6-d386-4467-86b7-3db307ddb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F2F6E-427B-4489-9EDA-4E9C50E34E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AAC30B-4463-49E8-A335-B20DCBF3BC74}">
  <ds:schemaRefs>
    <ds:schemaRef ds:uri="http://schemas.microsoft.com/sharepoint/v3/contenttype/forms"/>
  </ds:schemaRefs>
</ds:datastoreItem>
</file>

<file path=customXml/itemProps3.xml><?xml version="1.0" encoding="utf-8"?>
<ds:datastoreItem xmlns:ds="http://schemas.openxmlformats.org/officeDocument/2006/customXml" ds:itemID="{5BFEFC5B-A360-4B15-AF52-84EF10390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377a6-d386-4467-86b7-3db307dd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moneypenny</dc:creator>
  <cp:lastModifiedBy>Lea Carter</cp:lastModifiedBy>
  <cp:revision>2</cp:revision>
  <cp:lastPrinted>2020-02-12T10:27:00Z</cp:lastPrinted>
  <dcterms:created xsi:type="dcterms:W3CDTF">2020-06-04T08:02:00Z</dcterms:created>
  <dcterms:modified xsi:type="dcterms:W3CDTF">2020-06-04T08:02:00Z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0x010100A5C29546CBB496448B2958B6B7568A94</vt:lpwstr>
  </property>
</Properties>
</file>